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81" w:rsidRDefault="00DB5D81" w:rsidP="00CA69E8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Митрополит </w:t>
      </w:r>
      <w:r w:rsidR="00CA69E8">
        <w:rPr>
          <w:rFonts w:ascii="Times New Roman" w:hAnsi="Times New Roman" w:cs="Times New Roman"/>
          <w:sz w:val="26"/>
          <w:szCs w:val="26"/>
        </w:rPr>
        <w:t>Костромской и Нерехтский Ферапонт</w:t>
      </w:r>
    </w:p>
    <w:p w:rsidR="00CA69E8" w:rsidRDefault="00CA69E8" w:rsidP="00CA6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E8" w:rsidRDefault="00CA69E8" w:rsidP="00CA6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E8" w:rsidRDefault="00CA69E8" w:rsidP="00CA6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E8" w:rsidRDefault="00CA69E8" w:rsidP="00CA6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5D81" w:rsidRPr="00CA69E8">
        <w:rPr>
          <w:rFonts w:ascii="Times New Roman" w:hAnsi="Times New Roman" w:cs="Times New Roman"/>
          <w:sz w:val="28"/>
          <w:szCs w:val="28"/>
        </w:rPr>
        <w:t>оклад на секции «</w:t>
      </w:r>
      <w:r w:rsidR="00C03810" w:rsidRPr="00CA69E8">
        <w:rPr>
          <w:rFonts w:ascii="Times New Roman" w:hAnsi="Times New Roman" w:cs="Times New Roman"/>
          <w:sz w:val="28"/>
          <w:szCs w:val="28"/>
        </w:rPr>
        <w:t>Парламентские</w:t>
      </w:r>
      <w:r w:rsidR="00DB5D81" w:rsidRPr="00CA69E8">
        <w:rPr>
          <w:rFonts w:ascii="Times New Roman" w:hAnsi="Times New Roman" w:cs="Times New Roman"/>
          <w:sz w:val="28"/>
          <w:szCs w:val="28"/>
        </w:rPr>
        <w:t xml:space="preserve"> встречи» </w:t>
      </w:r>
    </w:p>
    <w:p w:rsidR="00CA69E8" w:rsidRDefault="00DB5D81" w:rsidP="00CA6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9E8">
        <w:rPr>
          <w:rFonts w:ascii="Times New Roman" w:hAnsi="Times New Roman" w:cs="Times New Roman"/>
          <w:sz w:val="28"/>
          <w:szCs w:val="28"/>
        </w:rPr>
        <w:t>регионального эта</w:t>
      </w:r>
      <w:bookmarkStart w:id="0" w:name="_GoBack"/>
      <w:bookmarkEnd w:id="0"/>
      <w:r w:rsidRPr="00CA69E8">
        <w:rPr>
          <w:rFonts w:ascii="Times New Roman" w:hAnsi="Times New Roman" w:cs="Times New Roman"/>
          <w:sz w:val="28"/>
          <w:szCs w:val="28"/>
        </w:rPr>
        <w:t xml:space="preserve">па Рождественских чтений 2022-2023гг на тему: </w:t>
      </w:r>
    </w:p>
    <w:p w:rsidR="00DB5D81" w:rsidRPr="00CA69E8" w:rsidRDefault="00DB5D81" w:rsidP="00CA6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9E8">
        <w:rPr>
          <w:rFonts w:ascii="Times New Roman" w:hAnsi="Times New Roman" w:cs="Times New Roman"/>
          <w:sz w:val="28"/>
          <w:szCs w:val="28"/>
        </w:rPr>
        <w:t xml:space="preserve">«Всемирный русский народный собор о </w:t>
      </w:r>
      <w:r w:rsidR="00CA69E8" w:rsidRPr="00CA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глобальных вызовах современности</w:t>
      </w:r>
      <w:r w:rsidR="00CA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B5D81" w:rsidRDefault="00DB5D81" w:rsidP="00A43DF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D81" w:rsidRDefault="00DB5D81" w:rsidP="00A43DF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EAB" w:rsidRDefault="001E6EAB" w:rsidP="00A43DF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члены Костромской областной Думы, уважаемые гости высокого собрания!</w:t>
      </w:r>
    </w:p>
    <w:p w:rsidR="001E6EAB" w:rsidRDefault="001E6EAB" w:rsidP="00A43DF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2BC3" w:rsidRPr="00DB5D81" w:rsidRDefault="001E6EAB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Сердечно </w:t>
      </w:r>
      <w:r w:rsidR="00C03810" w:rsidRPr="00DB5D81">
        <w:rPr>
          <w:rFonts w:ascii="Times New Roman" w:hAnsi="Times New Roman" w:cs="Times New Roman"/>
          <w:sz w:val="28"/>
          <w:szCs w:val="28"/>
        </w:rPr>
        <w:t>приветствую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всех вас на секции костромских региональных образовательных Рождественских чтений, именуемой «Парламентские встречи». Напомню, что сами Рождественские чтения проходят </w:t>
      </w:r>
      <w:r w:rsidR="00C03810" w:rsidRPr="00DB5D81">
        <w:rPr>
          <w:rFonts w:ascii="Times New Roman" w:hAnsi="Times New Roman" w:cs="Times New Roman"/>
          <w:sz w:val="28"/>
          <w:szCs w:val="28"/>
        </w:rPr>
        <w:t>ежегодно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 Москве в конце января; пленарное заседание </w:t>
      </w:r>
      <w:r w:rsidR="00C03810" w:rsidRPr="00DB5D81">
        <w:rPr>
          <w:rFonts w:ascii="Times New Roman" w:hAnsi="Times New Roman" w:cs="Times New Roman"/>
          <w:sz w:val="28"/>
          <w:szCs w:val="28"/>
        </w:rPr>
        <w:t>проходит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 большом кремлевском дворце, а </w:t>
      </w:r>
      <w:r w:rsidR="00C03810" w:rsidRPr="00DB5D81">
        <w:rPr>
          <w:rFonts w:ascii="Times New Roman" w:hAnsi="Times New Roman" w:cs="Times New Roman"/>
          <w:sz w:val="28"/>
          <w:szCs w:val="28"/>
        </w:rPr>
        <w:t>секция</w:t>
      </w:r>
      <w:r w:rsidRPr="00DB5D81">
        <w:rPr>
          <w:rFonts w:ascii="Times New Roman" w:hAnsi="Times New Roman" w:cs="Times New Roman"/>
          <w:sz w:val="28"/>
          <w:szCs w:val="28"/>
        </w:rPr>
        <w:t xml:space="preserve"> «Парламентские встречи» проводится попеременно в Совете Федерации или в Государствен</w:t>
      </w:r>
      <w:r w:rsidR="00C03810">
        <w:rPr>
          <w:rFonts w:ascii="Times New Roman" w:hAnsi="Times New Roman" w:cs="Times New Roman"/>
          <w:sz w:val="28"/>
          <w:szCs w:val="28"/>
        </w:rPr>
        <w:t>ной думе. Уже несколько лет и мы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 Костроме проводим региональный этап «Парламентских </w:t>
      </w:r>
      <w:r w:rsidR="00C03810" w:rsidRPr="00DB5D81">
        <w:rPr>
          <w:rFonts w:ascii="Times New Roman" w:hAnsi="Times New Roman" w:cs="Times New Roman"/>
          <w:sz w:val="28"/>
          <w:szCs w:val="28"/>
        </w:rPr>
        <w:t>встреч</w:t>
      </w:r>
      <w:r w:rsidRPr="00DB5D81">
        <w:rPr>
          <w:rFonts w:ascii="Times New Roman" w:hAnsi="Times New Roman" w:cs="Times New Roman"/>
          <w:sz w:val="28"/>
          <w:szCs w:val="28"/>
        </w:rPr>
        <w:t>» незадолго до конца года, в преддверии общероссийского этапа чтений.</w:t>
      </w:r>
      <w:r w:rsidR="00662BC3" w:rsidRPr="00DB5D81">
        <w:rPr>
          <w:rFonts w:ascii="Times New Roman" w:hAnsi="Times New Roman" w:cs="Times New Roman"/>
          <w:sz w:val="28"/>
          <w:szCs w:val="28"/>
        </w:rPr>
        <w:t xml:space="preserve"> Эти чтения, с одной стороны, носят религиозный характер, с другой стороны, на них обсуждаются злободневные проблемы нашего общества.</w:t>
      </w:r>
    </w:p>
    <w:p w:rsidR="009C43F5" w:rsidRPr="00DB5D81" w:rsidRDefault="00C03810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>Рождественские</w:t>
      </w:r>
      <w:r w:rsidR="009C43F5" w:rsidRPr="00DB5D81">
        <w:rPr>
          <w:rFonts w:ascii="Times New Roman" w:hAnsi="Times New Roman" w:cs="Times New Roman"/>
          <w:sz w:val="28"/>
          <w:szCs w:val="28"/>
        </w:rPr>
        <w:t xml:space="preserve"> чтения 2022-2023 гг. обозначены темой «Глобальные вызовы современности и духовный выбор человека». Поскольку речь здесь идет именно о духовном выборе человека, то и глобальные вызовы в данном контексте должно рассматривать как вызовы именно нашей духовной сущности.</w:t>
      </w:r>
    </w:p>
    <w:p w:rsidR="009C43F5" w:rsidRPr="00DB5D81" w:rsidRDefault="009C43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>В связи с этим считаю полезным поделиться с костромскими парламентариями</w:t>
      </w:r>
      <w:r w:rsidR="001E6EAB" w:rsidRPr="00DB5D81">
        <w:rPr>
          <w:rFonts w:ascii="Times New Roman" w:hAnsi="Times New Roman" w:cs="Times New Roman"/>
          <w:sz w:val="28"/>
          <w:szCs w:val="28"/>
        </w:rPr>
        <w:t xml:space="preserve"> информацией о прошедшем в Москве в октябре текущего года </w:t>
      </w:r>
      <w:r w:rsidR="001E6EAB" w:rsidRPr="00DB5D81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1E6EAB" w:rsidRPr="00DB5D81">
        <w:rPr>
          <w:rFonts w:ascii="Times New Roman" w:hAnsi="Times New Roman" w:cs="Times New Roman"/>
          <w:sz w:val="28"/>
          <w:szCs w:val="28"/>
        </w:rPr>
        <w:t xml:space="preserve"> Всемирном Русском Народном Соборе и некоторыми своими мыслями на эту тему.</w:t>
      </w:r>
    </w:p>
    <w:p w:rsidR="009C43F5" w:rsidRPr="00DB5D81" w:rsidRDefault="009C43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3F5" w:rsidRPr="00DB5D81" w:rsidRDefault="009C43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3F5" w:rsidRPr="00DB5D81" w:rsidRDefault="009C43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lastRenderedPageBreak/>
        <w:t>Всемирный Русский Народный Собор (ВРНС) - это международная общественная организация - духовно-просветительное, культурное и благотворительное общественное объединение; в настоящее время- крупнейший российский общественным форум.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В период распада СССР Русская Православная Церковь взяла на себя инициативу объединения русских людей, независимо от страны проживания и политических взглядов. Одним из проявлений этого стремления стало образование Всемирного Русского Народного Собора в мае 1993 года. </w:t>
      </w:r>
      <w:r w:rsidR="00C03810">
        <w:rPr>
          <w:rFonts w:ascii="Times New Roman" w:hAnsi="Times New Roman" w:cs="Times New Roman"/>
          <w:sz w:val="28"/>
          <w:szCs w:val="28"/>
        </w:rPr>
        <w:t xml:space="preserve">По Уставу </w:t>
      </w:r>
      <w:r w:rsidRPr="00DB5D81">
        <w:rPr>
          <w:rFonts w:ascii="Times New Roman" w:hAnsi="Times New Roman" w:cs="Times New Roman"/>
          <w:sz w:val="28"/>
          <w:szCs w:val="28"/>
        </w:rPr>
        <w:t>Патриарх Моск</w:t>
      </w:r>
      <w:r w:rsidR="00C03810">
        <w:rPr>
          <w:rFonts w:ascii="Times New Roman" w:hAnsi="Times New Roman" w:cs="Times New Roman"/>
          <w:sz w:val="28"/>
          <w:szCs w:val="28"/>
        </w:rPr>
        <w:t xml:space="preserve">овский и всея Руси </w:t>
      </w:r>
      <w:r w:rsidRPr="00DB5D81">
        <w:rPr>
          <w:rFonts w:ascii="Times New Roman" w:hAnsi="Times New Roman" w:cs="Times New Roman"/>
          <w:sz w:val="28"/>
          <w:szCs w:val="28"/>
        </w:rPr>
        <w:t>является главой ВРНС, по его благословению и под его председательством проводятся ежегодные соборные заседания.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>Центральным направлением деятельности Собора стало объединение общества во имя возрождения России. В Президиум и Совет ВРНС вошли известные российские политики и общественные деятели, представители мира науки, культуры и образования, военачальники, соотечественники из ближнего и дальнего зарубежья. В работе VI ВРНС, состоявшегося в декабре 2001 года принял участие президент России Владимир Владимирович Путин. По России с течением времени стали открываться региональные отделения Собора. Существует такое отделение и в Костромской области.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  Особым моментом в истории ВРНС можно сч</w:t>
      </w:r>
      <w:r w:rsidR="009C43F5" w:rsidRPr="00DB5D81">
        <w:rPr>
          <w:rFonts w:ascii="Times New Roman" w:hAnsi="Times New Roman" w:cs="Times New Roman"/>
          <w:sz w:val="28"/>
          <w:szCs w:val="28"/>
        </w:rPr>
        <w:t>итать собор 2022 года</w:t>
      </w:r>
      <w:r w:rsidR="00CA69E8">
        <w:rPr>
          <w:rFonts w:ascii="Times New Roman" w:hAnsi="Times New Roman" w:cs="Times New Roman"/>
          <w:sz w:val="28"/>
          <w:szCs w:val="28"/>
        </w:rPr>
        <w:t>, пленарное заседание которого прошло в Храме Христа Спасителя 25 октября,</w:t>
      </w:r>
      <w:r w:rsidR="009C43F5" w:rsidRPr="00DB5D81">
        <w:rPr>
          <w:rFonts w:ascii="Times New Roman" w:hAnsi="Times New Roman" w:cs="Times New Roman"/>
          <w:sz w:val="28"/>
          <w:szCs w:val="28"/>
        </w:rPr>
        <w:t xml:space="preserve"> по теме «П</w:t>
      </w:r>
      <w:r w:rsidRPr="00DB5D81">
        <w:rPr>
          <w:rFonts w:ascii="Times New Roman" w:hAnsi="Times New Roman" w:cs="Times New Roman"/>
          <w:sz w:val="28"/>
          <w:szCs w:val="28"/>
        </w:rPr>
        <w:t>равославие и мир в 21 веке»,</w:t>
      </w:r>
      <w:r w:rsidR="00CA69E8">
        <w:rPr>
          <w:rFonts w:ascii="Times New Roman" w:hAnsi="Times New Roman" w:cs="Times New Roman"/>
          <w:sz w:val="28"/>
          <w:szCs w:val="28"/>
        </w:rPr>
        <w:t xml:space="preserve"> </w:t>
      </w:r>
      <w:r w:rsidRPr="00DB5D81">
        <w:rPr>
          <w:rFonts w:ascii="Times New Roman" w:hAnsi="Times New Roman" w:cs="Times New Roman"/>
          <w:sz w:val="28"/>
          <w:szCs w:val="28"/>
        </w:rPr>
        <w:t xml:space="preserve">отразивший намечающиеся серьезные изменения в мире, особенно </w:t>
      </w:r>
      <w:r w:rsidR="00C03810" w:rsidRPr="00DB5D81">
        <w:rPr>
          <w:rFonts w:ascii="Times New Roman" w:hAnsi="Times New Roman" w:cs="Times New Roman"/>
          <w:sz w:val="28"/>
          <w:szCs w:val="28"/>
        </w:rPr>
        <w:t>обострившиеся с</w:t>
      </w:r>
      <w:r w:rsidRPr="00DB5D81">
        <w:rPr>
          <w:rFonts w:ascii="Times New Roman" w:hAnsi="Times New Roman" w:cs="Times New Roman"/>
          <w:sz w:val="28"/>
          <w:szCs w:val="28"/>
        </w:rPr>
        <w:t xml:space="preserve"> началом военной операции на Украине.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Центральным смыслообразующим заявлением собора стал доклад Святейшего Патриарха Московского и всея Руси Кирилла. В своем выступлении на пленарном заседании Его Святейшество отметил </w:t>
      </w:r>
      <w:r w:rsidR="00C03810" w:rsidRPr="00DB5D81">
        <w:rPr>
          <w:rFonts w:ascii="Times New Roman" w:hAnsi="Times New Roman" w:cs="Times New Roman"/>
          <w:sz w:val="28"/>
          <w:szCs w:val="28"/>
        </w:rPr>
        <w:t>глобальные угрозы,</w:t>
      </w:r>
      <w:r w:rsidRPr="00DB5D81">
        <w:rPr>
          <w:rFonts w:ascii="Times New Roman" w:hAnsi="Times New Roman" w:cs="Times New Roman"/>
          <w:sz w:val="28"/>
          <w:szCs w:val="28"/>
        </w:rPr>
        <w:t xml:space="preserve"> наметившиеся в настоящий момент. </w:t>
      </w:r>
      <w:r w:rsidR="00C03810" w:rsidRPr="00DB5D81">
        <w:rPr>
          <w:rFonts w:ascii="Times New Roman" w:hAnsi="Times New Roman" w:cs="Times New Roman"/>
          <w:sz w:val="28"/>
          <w:szCs w:val="28"/>
        </w:rPr>
        <w:t>Фактически</w:t>
      </w:r>
      <w:r w:rsidR="005C01C1" w:rsidRPr="00DB5D81">
        <w:rPr>
          <w:rFonts w:ascii="Times New Roman" w:hAnsi="Times New Roman" w:cs="Times New Roman"/>
          <w:sz w:val="28"/>
          <w:szCs w:val="28"/>
        </w:rPr>
        <w:t xml:space="preserve"> Святейший Патриарх и обозначил вызовы современно</w:t>
      </w:r>
      <w:r w:rsidR="000B5C98" w:rsidRPr="00DB5D81">
        <w:rPr>
          <w:rFonts w:ascii="Times New Roman" w:hAnsi="Times New Roman" w:cs="Times New Roman"/>
          <w:sz w:val="28"/>
          <w:szCs w:val="28"/>
        </w:rPr>
        <w:t xml:space="preserve">го мира нашей духовной сущности, что полностью </w:t>
      </w:r>
      <w:r w:rsidR="00C03810" w:rsidRPr="00DB5D81">
        <w:rPr>
          <w:rFonts w:ascii="Times New Roman" w:hAnsi="Times New Roman" w:cs="Times New Roman"/>
          <w:sz w:val="28"/>
          <w:szCs w:val="28"/>
        </w:rPr>
        <w:t>соответствует</w:t>
      </w:r>
      <w:r w:rsidR="000B5C98" w:rsidRPr="00DB5D81">
        <w:rPr>
          <w:rFonts w:ascii="Times New Roman" w:hAnsi="Times New Roman" w:cs="Times New Roman"/>
          <w:sz w:val="28"/>
          <w:szCs w:val="28"/>
        </w:rPr>
        <w:t xml:space="preserve"> заявленной теме нынешних Рождественских чтений.</w:t>
      </w:r>
      <w:r w:rsidR="005C01C1" w:rsidRPr="00DB5D81">
        <w:rPr>
          <w:rFonts w:ascii="Times New Roman" w:hAnsi="Times New Roman" w:cs="Times New Roman"/>
          <w:sz w:val="28"/>
          <w:szCs w:val="28"/>
        </w:rPr>
        <w:t xml:space="preserve"> </w:t>
      </w:r>
      <w:r w:rsidRPr="00DB5D81">
        <w:rPr>
          <w:rFonts w:ascii="Times New Roman" w:hAnsi="Times New Roman" w:cs="Times New Roman"/>
          <w:sz w:val="28"/>
          <w:szCs w:val="28"/>
        </w:rPr>
        <w:t xml:space="preserve"> Главный проявление </w:t>
      </w:r>
      <w:r w:rsidR="00C03810" w:rsidRPr="00DB5D81">
        <w:rPr>
          <w:rFonts w:ascii="Times New Roman" w:hAnsi="Times New Roman" w:cs="Times New Roman"/>
          <w:sz w:val="28"/>
          <w:szCs w:val="28"/>
        </w:rPr>
        <w:t>опасности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 том, что в XXI веке человечество не обнаруживает </w:t>
      </w:r>
      <w:r w:rsidRPr="00DB5D81">
        <w:rPr>
          <w:rFonts w:ascii="Times New Roman" w:hAnsi="Times New Roman" w:cs="Times New Roman"/>
          <w:sz w:val="28"/>
          <w:szCs w:val="28"/>
        </w:rPr>
        <w:lastRenderedPageBreak/>
        <w:t>особой готовности к следованию по «пути жизни», предложенному Создателем: «Избери жизнь, дабы жил ты и потомство твое» (Втор. 30:19). И этот отрицательный выбор человечества привел к порождению новых глобальных бед: это истощение природных ресурсов и загрязнение среды обитания, возникновение новых инфекций, погружение значительной части наших современников в виртуальный мир и связанный с этим отрыв от реальности, оттачивание изощренных способов манипуляции как личным, так и массовым сознанием, создание систем, могущих обеспечить тотальный контроль над человеком и наиболее остро ощущаемое нами сегодня умножение вооруженных столкновений и конфликтов на Земле.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>Особенно отметил Святейший проблематику «трансгуманизма»</w:t>
      </w:r>
      <w:r w:rsidR="00C03810">
        <w:rPr>
          <w:rFonts w:ascii="Times New Roman" w:hAnsi="Times New Roman" w:cs="Times New Roman"/>
          <w:sz w:val="28"/>
          <w:szCs w:val="28"/>
        </w:rPr>
        <w:t xml:space="preserve"> </w:t>
      </w:r>
      <w:r w:rsidRPr="00DB5D81">
        <w:rPr>
          <w:rFonts w:ascii="Times New Roman" w:hAnsi="Times New Roman" w:cs="Times New Roman"/>
          <w:sz w:val="28"/>
          <w:szCs w:val="28"/>
        </w:rPr>
        <w:t>и секуляризма.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Трансгуманизм -  радикально новое учение, предлагающее </w:t>
      </w:r>
      <w:r w:rsidR="00C03810" w:rsidRPr="00DB5D81">
        <w:rPr>
          <w:rFonts w:ascii="Times New Roman" w:hAnsi="Times New Roman" w:cs="Times New Roman"/>
          <w:sz w:val="28"/>
          <w:szCs w:val="28"/>
        </w:rPr>
        <w:t>и агрессивно</w:t>
      </w:r>
      <w:r w:rsidRPr="00DB5D81">
        <w:rPr>
          <w:rFonts w:ascii="Times New Roman" w:hAnsi="Times New Roman" w:cs="Times New Roman"/>
          <w:sz w:val="28"/>
          <w:szCs w:val="28"/>
        </w:rPr>
        <w:t xml:space="preserve"> продавливающее принципиально иной взгляд на человека и отрицающее те антропологические представления, которые существовали на протяжении тысячелетий, меняя само понятие человечности и человеческой природы, ставя его в зависимость от политических и </w:t>
      </w:r>
      <w:r w:rsidR="00C03810" w:rsidRPr="00DB5D81">
        <w:rPr>
          <w:rFonts w:ascii="Times New Roman" w:hAnsi="Times New Roman" w:cs="Times New Roman"/>
          <w:sz w:val="28"/>
          <w:szCs w:val="28"/>
        </w:rPr>
        <w:t>мировоззренческих предпочтений</w:t>
      </w:r>
      <w:r w:rsidRPr="00DB5D81">
        <w:rPr>
          <w:rFonts w:ascii="Times New Roman" w:hAnsi="Times New Roman" w:cs="Times New Roman"/>
          <w:sz w:val="28"/>
          <w:szCs w:val="28"/>
        </w:rPr>
        <w:t xml:space="preserve"> ограниченного числа идеологов нового мира. Это идеология радикального изменения человеческой природы, предполагающая достижение актуального бессмертия, перенесение человеческого сознания за пределы биологического тела, на иную материальную платформу. Не</w:t>
      </w:r>
      <w:r w:rsidR="00C03810">
        <w:rPr>
          <w:rFonts w:ascii="Times New Roman" w:hAnsi="Times New Roman" w:cs="Times New Roman"/>
          <w:sz w:val="28"/>
          <w:szCs w:val="28"/>
        </w:rPr>
        <w:t xml:space="preserve">смотря на свою фантастичность, </w:t>
      </w:r>
      <w:r w:rsidRPr="00DB5D81">
        <w:rPr>
          <w:rFonts w:ascii="Times New Roman" w:hAnsi="Times New Roman" w:cs="Times New Roman"/>
          <w:sz w:val="28"/>
          <w:szCs w:val="28"/>
        </w:rPr>
        <w:t>это учение опасно и неприемлемо, потому что нацеливает общество на создание суррогата человека. Цитируя Его Святейшество: «Мы в самом начале пути, но путь уже начался».</w:t>
      </w:r>
    </w:p>
    <w:p w:rsidR="008A3681" w:rsidRPr="00DB5D81" w:rsidRDefault="00CA69E8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Секуляризм предлагает христианам </w:t>
      </w:r>
      <w:r w:rsidR="00A43DF5" w:rsidRPr="00DB5D81">
        <w:rPr>
          <w:rFonts w:ascii="Times New Roman" w:hAnsi="Times New Roman" w:cs="Times New Roman"/>
          <w:sz w:val="28"/>
          <w:szCs w:val="28"/>
        </w:rPr>
        <w:t xml:space="preserve">реформировать вероучительные или этические положения, несовместимые с секулярными либеральными позициями, приспособить их для оправдания текущих политико-идеологических проектов. Например, для организации управляемых протестов или для продвижения антропологических экспериментов, направленных на искажение семейных отношений, на контроль рождаемости, трансгуманистическое вмешательство в </w:t>
      </w:r>
      <w:r w:rsidR="00A43DF5" w:rsidRPr="00DB5D81">
        <w:rPr>
          <w:rFonts w:ascii="Times New Roman" w:hAnsi="Times New Roman" w:cs="Times New Roman"/>
          <w:sz w:val="28"/>
          <w:szCs w:val="28"/>
        </w:rPr>
        <w:lastRenderedPageBreak/>
        <w:t>природу человека и так далее. Идея создания секулярного общества составляет один из важнейших базовых принципов новой западноевропейской и вообще западной культуры. Форматирование социума по секулярному образцу, по сути, означает изгнание религии из общественного пространства и помещение ее в «гетто».</w:t>
      </w:r>
    </w:p>
    <w:p w:rsidR="000B5C98" w:rsidRPr="00DB5D81" w:rsidRDefault="000B5C98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Конечно, Святейший Патриарх изложил церковное воззрение по этому вопросу. Однако эта церковная, христианская позиция во многом </w:t>
      </w:r>
      <w:r w:rsidR="00C03810" w:rsidRPr="00DB5D81">
        <w:rPr>
          <w:rFonts w:ascii="Times New Roman" w:hAnsi="Times New Roman" w:cs="Times New Roman"/>
          <w:sz w:val="28"/>
          <w:szCs w:val="28"/>
        </w:rPr>
        <w:t>совпадает с</w:t>
      </w:r>
      <w:r w:rsidRPr="00DB5D81">
        <w:rPr>
          <w:rFonts w:ascii="Times New Roman" w:hAnsi="Times New Roman" w:cs="Times New Roman"/>
          <w:sz w:val="28"/>
          <w:szCs w:val="28"/>
        </w:rPr>
        <w:t xml:space="preserve"> позицией светской, государственной. Достаточно напомнить о поддержке в нашей стране традиционных, по сути христианских ценностей, которые </w:t>
      </w:r>
      <w:r w:rsidR="00C03810" w:rsidRPr="00DB5D81">
        <w:rPr>
          <w:rFonts w:ascii="Times New Roman" w:hAnsi="Times New Roman" w:cs="Times New Roman"/>
          <w:sz w:val="28"/>
          <w:szCs w:val="28"/>
        </w:rPr>
        <w:t>воспитаны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 нашем народе 1000-летним Православием.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В согласии с выступлением Патриарха звучали </w:t>
      </w:r>
      <w:r w:rsidR="00C03810" w:rsidRPr="00DB5D81">
        <w:rPr>
          <w:rFonts w:ascii="Times New Roman" w:hAnsi="Times New Roman" w:cs="Times New Roman"/>
          <w:sz w:val="28"/>
          <w:szCs w:val="28"/>
        </w:rPr>
        <w:t>и слова</w:t>
      </w:r>
      <w:r w:rsidRPr="00DB5D81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C03810" w:rsidRPr="00DB5D81">
        <w:rPr>
          <w:rFonts w:ascii="Times New Roman" w:hAnsi="Times New Roman" w:cs="Times New Roman"/>
          <w:sz w:val="28"/>
          <w:szCs w:val="28"/>
        </w:rPr>
        <w:t>участников Собора</w:t>
      </w:r>
      <w:r w:rsidRPr="00DB5D81">
        <w:rPr>
          <w:rFonts w:ascii="Times New Roman" w:hAnsi="Times New Roman" w:cs="Times New Roman"/>
          <w:sz w:val="28"/>
          <w:szCs w:val="28"/>
        </w:rPr>
        <w:t>. Они отмечали необходимость глубокого общественного укоренения единства страны перед лицом глобальных вызовов с опорой на православную российскую историческую традицию и общие для народов нашей Родины ценности.</w:t>
      </w:r>
    </w:p>
    <w:p w:rsidR="008A3681" w:rsidRPr="00DB5D81" w:rsidRDefault="00A43DF5" w:rsidP="00DB5D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>Так, Президент</w:t>
      </w:r>
      <w:r w:rsidR="00CA69E8">
        <w:rPr>
          <w:rFonts w:ascii="Times New Roman" w:hAnsi="Times New Roman" w:cs="Times New Roman"/>
          <w:sz w:val="28"/>
          <w:szCs w:val="28"/>
        </w:rPr>
        <w:t xml:space="preserve"> РВ В.В.Путин</w:t>
      </w:r>
      <w:r w:rsidRPr="00DB5D81">
        <w:rPr>
          <w:rFonts w:ascii="Times New Roman" w:hAnsi="Times New Roman" w:cs="Times New Roman"/>
          <w:sz w:val="28"/>
          <w:szCs w:val="28"/>
        </w:rPr>
        <w:t xml:space="preserve"> в своем обращении к Собору отметил судьбоносное значение «консолидации нашего народа вокруг важных, масштабных задач укрепления духовного, культурного, экономического суверенитета» и выразил уверенность в востребованности предложений и инициатив </w:t>
      </w:r>
      <w:r w:rsidR="00C03810" w:rsidRPr="00DB5D81">
        <w:rPr>
          <w:rFonts w:ascii="Times New Roman" w:hAnsi="Times New Roman" w:cs="Times New Roman"/>
          <w:sz w:val="28"/>
          <w:szCs w:val="28"/>
        </w:rPr>
        <w:t>Собора в</w:t>
      </w:r>
      <w:r w:rsidRPr="00DB5D81">
        <w:rPr>
          <w:rFonts w:ascii="Times New Roman" w:hAnsi="Times New Roman" w:cs="Times New Roman"/>
          <w:sz w:val="28"/>
          <w:szCs w:val="28"/>
        </w:rPr>
        <w:t xml:space="preserve"> сфере развития образования, демографии, сбережения нашего народа перед лицом беспрецедентного давления извне.</w:t>
      </w:r>
    </w:p>
    <w:p w:rsidR="008A3681" w:rsidRPr="00DB5D81" w:rsidRDefault="000B5C98" w:rsidP="00DB5D8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Важно отметить, что в выступлениях некоторых докладчиков была выражена мысль о необходимости формирования национальной идеи. Причем сегодня, при явном противостоянии западному миру, эт</w:t>
      </w:r>
      <w:r w:rsidR="00CA69E8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DB5D8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необходимость приобрела острую актуальность. Возможно, в чем-то и в ответ на запрос ВРНС стало издание Указа Президента </w:t>
      </w:r>
      <w:r w:rsidR="00B513C9" w:rsidRPr="00DB5D8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от 9.11.22 г. «</w:t>
      </w:r>
      <w:r w:rsidR="00B513C9" w:rsidRPr="00DB5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8A3681" w:rsidRPr="00DB5D81" w:rsidRDefault="00B513C9" w:rsidP="00DB5D8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>В итоговом документе</w:t>
      </w:r>
      <w:r w:rsidR="00A43DF5" w:rsidRPr="00DB5D81">
        <w:rPr>
          <w:rFonts w:ascii="Times New Roman" w:hAnsi="Times New Roman" w:cs="Times New Roman"/>
          <w:sz w:val="28"/>
          <w:szCs w:val="28"/>
        </w:rPr>
        <w:t xml:space="preserve"> XXIV Всемир</w:t>
      </w:r>
      <w:r w:rsidRPr="00DB5D81">
        <w:rPr>
          <w:rFonts w:ascii="Times New Roman" w:hAnsi="Times New Roman" w:cs="Times New Roman"/>
          <w:sz w:val="28"/>
          <w:szCs w:val="28"/>
        </w:rPr>
        <w:t>ного русского народного собора говорится, в том числе, следующее:</w:t>
      </w:r>
    </w:p>
    <w:p w:rsidR="008A3681" w:rsidRPr="00DB5D81" w:rsidRDefault="00B513C9" w:rsidP="00DB5D8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3DF5" w:rsidRPr="00DB5D81">
        <w:rPr>
          <w:rFonts w:ascii="Times New Roman" w:hAnsi="Times New Roman" w:cs="Times New Roman"/>
          <w:sz w:val="28"/>
          <w:szCs w:val="28"/>
        </w:rPr>
        <w:t>Сегодня Русскому миру, как это бывало не раз в его истории, угрожает серьёзный противник – это идеология и практика агрессивной секуляризации, наступление диктата глобалистских идей. Противопоставить этому целесообразно суверенную идеологию, выражающую коренные интересы народа Руси и основанную на его традиционных ценностях, носителем которых выступают православие и иные традиционные религии.</w:t>
      </w:r>
      <w:r w:rsidRPr="00DB5D81">
        <w:rPr>
          <w:rFonts w:ascii="Times New Roman" w:hAnsi="Times New Roman" w:cs="Times New Roman"/>
          <w:sz w:val="28"/>
          <w:szCs w:val="28"/>
        </w:rPr>
        <w:t>»</w:t>
      </w:r>
    </w:p>
    <w:p w:rsidR="008A3681" w:rsidRDefault="00A43DF5" w:rsidP="00DB5D8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81">
        <w:rPr>
          <w:rFonts w:ascii="Times New Roman" w:hAnsi="Times New Roman" w:cs="Times New Roman"/>
          <w:sz w:val="28"/>
          <w:szCs w:val="28"/>
        </w:rPr>
        <w:t xml:space="preserve">Были названы присущие Русскому миру базовые, традиционные ценности: вера в Бога, традиционная семья, отношение к жизни как к служению и такие духовно-нравственные идеалы как справедливость, долг, честь, патриотизм, почитание родителей и предков, целомудрие, жертвенность. </w:t>
      </w:r>
    </w:p>
    <w:p w:rsidR="00B24379" w:rsidRPr="00DB5D81" w:rsidRDefault="00B24379" w:rsidP="00DB5D8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доклада хотел бы подчеркнуть мысль о том, что консолидация нашего общества вокруг этих базовых ценностей, которые представляют основу национальной идеи нашей страны, и будет ответом нашего народа на те вызовы современности, о которых мы говорим на нынешних </w:t>
      </w:r>
      <w:r w:rsidR="00C03810">
        <w:rPr>
          <w:rFonts w:ascii="Times New Roman" w:hAnsi="Times New Roman" w:cs="Times New Roman"/>
          <w:sz w:val="28"/>
          <w:szCs w:val="28"/>
        </w:rPr>
        <w:t>чтениях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24379" w:rsidRPr="00DB5D8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1"/>
    <w:rsid w:val="00064B6A"/>
    <w:rsid w:val="000B5C98"/>
    <w:rsid w:val="001E6EAB"/>
    <w:rsid w:val="005C01C1"/>
    <w:rsid w:val="00662BC3"/>
    <w:rsid w:val="007E0BD0"/>
    <w:rsid w:val="008A3681"/>
    <w:rsid w:val="009C43F5"/>
    <w:rsid w:val="00A43DF5"/>
    <w:rsid w:val="00B24379"/>
    <w:rsid w:val="00B513C9"/>
    <w:rsid w:val="00C03810"/>
    <w:rsid w:val="00CA69E8"/>
    <w:rsid w:val="00D77196"/>
    <w:rsid w:val="00D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BB7B-16DE-4C03-9865-081C44FB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7394-388A-4395-894D-8B53DD8B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Кашин</dc:creator>
  <cp:lastModifiedBy>User</cp:lastModifiedBy>
  <cp:revision>2</cp:revision>
  <dcterms:created xsi:type="dcterms:W3CDTF">2023-04-28T13:09:00Z</dcterms:created>
  <dcterms:modified xsi:type="dcterms:W3CDTF">2023-04-28T13:09:00Z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2022-11-15T12:06:54Z</dcterms:created>
  <dc:creator/>
  <dc:description/>
  <dc:language>ru-RU</dc:language>
  <cp:lastModifiedBy/>
  <dcterms:modified xsi:type="dcterms:W3CDTF">2022-11-21T13:50:32Z</dcterms:modified>
  <cp:revision>2</cp:revision>
  <dc:subject/>
  <dc:title/>
</cp:coreProperties>
</file>